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12" w:rsidRPr="00B95812" w:rsidRDefault="00B95812" w:rsidP="00B95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958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Консультация для педагогов</w:t>
      </w:r>
    </w:p>
    <w:p w:rsidR="00B95812" w:rsidRDefault="00B95812" w:rsidP="00B95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B958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Сюжетно-ролевая игра во второй младшей группе детского сада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147B9B" w:rsidRPr="00147B9B" w:rsidRDefault="00147B9B" w:rsidP="00B95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 w:rsidRPr="00147B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Подготовила воспитатель: </w:t>
      </w:r>
      <w:proofErr w:type="spellStart"/>
      <w:r w:rsidRPr="00147B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Пентюхова</w:t>
      </w:r>
      <w:proofErr w:type="spellEnd"/>
      <w:r w:rsidRPr="00147B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Е.А.</w:t>
      </w:r>
    </w:p>
    <w:p w:rsidR="00B95812" w:rsidRPr="00B95812" w:rsidRDefault="00B95812" w:rsidP="00B9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Во второй младшей группе происходит качественное изменение в деятельности детей. Предметная деятельность уступает ведущую роль игре. Значимое место среди игр занимают </w:t>
      </w:r>
      <w:proofErr w:type="gramStart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сюжетно-ролевые</w:t>
      </w:r>
      <w:proofErr w:type="gramEnd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. Научить ребёнка четвёртого года жизни играть в сюжетно-ролевые игры — ответственное и важное задание педагога. Необходимо так подготовить и организовать игру, чтобы не превратить творческое участие ребёнка в просто повторение предложенных взрослым действий. Ведь играя свободно, малыш испытывает радость творчества и воплощённых желаний.</w:t>
      </w:r>
    </w:p>
    <w:p w:rsidR="00B95812" w:rsidRPr="00B95812" w:rsidRDefault="00B95812" w:rsidP="00B9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значение сюжетно-ролевой игры в младшем дошкольном возрасте</w:t>
      </w:r>
    </w:p>
    <w:p w:rsidR="00B95812" w:rsidRPr="00B95812" w:rsidRDefault="00B95812" w:rsidP="00B9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Игра — ведущий вид деятельности дошкольников.</w:t>
      </w: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</w:t>
      </w:r>
      <w:r w:rsidRPr="00B95812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Особое место среди игр дошкольников занимают сюжетно-ролевые, то есть такие, в которых дети добровольно выполняют последовательности взаимосвязанных действий (сюжету) и берут на себя образ (роль) с определёнными обязанностями. Самостоятельная сюжетно-ролевая игра детей считается высшим проявлением игровой деятельности.</w:t>
      </w:r>
    </w:p>
    <w:p w:rsidR="00B95812" w:rsidRPr="00B95812" w:rsidRDefault="00B95812" w:rsidP="00B9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Главная цель сюжетно-ролевой игры: устранить противоречие между возможностями и стремлениями ребёнка, дать ему побыть в роли взрослого, используя доступные действия, материалы, отношения.</w:t>
      </w:r>
    </w:p>
    <w:p w:rsidR="00B95812" w:rsidRPr="00B95812" w:rsidRDefault="00B95812" w:rsidP="00B9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 самостоятельной сюжетно-ролевой игре малыши не приходят сразу. Становление игровой деятельности проходит закономерные этапы, различные в каждом возрасте. Период младшего детства, а именно четвёртый год жизни, очень важен в искусстве овладения сюжетно-ролевой игрой, и педагогам, работающим с этим возрастом, нужно обращать особое внимание на развитие игровых умений воспитанников. </w:t>
      </w:r>
      <w:proofErr w:type="gramStart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Дети четвёртого года жизни переходят от сюжетно-</w:t>
      </w:r>
      <w:proofErr w:type="spellStart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отобразительных</w:t>
      </w:r>
      <w:proofErr w:type="spellEnd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игр к ролевым, то есть от умения отображать в игре действия к умению брать на себя роль и следовать ей.</w:t>
      </w:r>
      <w:proofErr w:type="gramEnd"/>
    </w:p>
    <w:p w:rsidR="00B95812" w:rsidRPr="00B95812" w:rsidRDefault="00B95812" w:rsidP="00B95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95812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Сюжетно-ролевые игры в этом возрасте способствуют:</w:t>
      </w:r>
    </w:p>
    <w:p w:rsidR="00B95812" w:rsidRPr="00B95812" w:rsidRDefault="00B95812" w:rsidP="00B95812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интеллекта. Игра требует не только создавать сюжетный замысел, но и следовать ему, подбирая соответствующие действия. Это положительно сказывается на развитии логики, памяти, внимания.</w:t>
      </w:r>
    </w:p>
    <w:p w:rsidR="00B95812" w:rsidRPr="00B95812" w:rsidRDefault="00B95812" w:rsidP="00B9581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Активизации речи. Ребёнок не может играть, не общаясь со сверстниками, он должен взаимодействовать с ними, в том числе и посредством речи. Если малышам интересна </w:t>
      </w:r>
      <w:proofErr w:type="gramStart"/>
      <w:r w:rsidRPr="00B9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End"/>
      <w:r w:rsidRPr="00B9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хотят её развития, продолжения, их речь активизируется, и даже молчуны вступают в игровые диалоги с товарищами. Играя в режиссёрскую игру с куклой или другим персонажем, ребёнок тоже строит диалог, произнося реплики от своего имени и от имени игрушки.</w:t>
      </w:r>
    </w:p>
    <w:p w:rsidR="00B95812" w:rsidRPr="00B95812" w:rsidRDefault="00B95812" w:rsidP="00B9581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Социализации. Дети младшего дошкольного возраста обычно выбирают игры о том, что им наиболее близко и знакомо: о семье, детском саду. Способствовать расширению представлений о социуме, вводя новые темы </w:t>
      </w:r>
      <w:r w:rsidRPr="00B9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 — задача воспитателя. Он предлагает игры «Строительство», «Парикмахерская», «Больница», «Магазин», чтобы обогатить представление детей о профессиях, их пользе для общества, а также с целью научить малышей воспроизводить профессиональные действия взрослых, воспитывать интерес и уважение к труду. Именно в сюжетной игре детишки получают представление о том, как вести себя в различных жизненных ситуациях, формируют опыт общения с окружающими.</w:t>
      </w:r>
    </w:p>
    <w:p w:rsidR="00B95812" w:rsidRPr="00B95812" w:rsidRDefault="00B95812" w:rsidP="00B958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95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Задачи сюжетно-ролевой игры во второй младшей группе</w:t>
      </w:r>
    </w:p>
    <w:p w:rsidR="00B95812" w:rsidRPr="00B95812" w:rsidRDefault="00B95812" w:rsidP="00B9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Задачами педагога на четвёртом году жизни ребёнка в области организации сюжетно-ролевой игры являются:</w:t>
      </w:r>
    </w:p>
    <w:p w:rsidR="00B95812" w:rsidRPr="00B95812" w:rsidRDefault="00B95812" w:rsidP="00B9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Помочь ребёнку перевести неосмысленные действия с игрушками, предметами в имеющие смысл и результат, строить и развивать несложный сюжет.</w:t>
      </w:r>
      <w:proofErr w:type="gramEnd"/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Например, заметив, что малыш неоднократно и заинтересованно «кормит» игрушечную собачку из мисочки, воспитатель говорит: «Какая у тебя замечательная собачка! Как её зовут? </w:t>
      </w:r>
      <w:proofErr w:type="gramStart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(Наделение именами всех участников сюжетной игры развивает речь, воображение, а также приближает игру к реальности, ведь в реальной жизни у всех живых существ, близких ребёнку, есть имена.</w:t>
      </w:r>
      <w:proofErr w:type="gramEnd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proofErr w:type="gramStart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Если малыш затрудняется с подбором имени питомцу, следует помочь ему в этом, чтобы не задерживать развитие игры).</w:t>
      </w:r>
      <w:proofErr w:type="gramEnd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Давай назовём её Дружок. Дружок, наверное, хочет есть. Покормим его. Он поест и пойдёт гулять. Поведёшь его на прогулку?».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Учить ребёнка переходу от действий с игрушкой к сюжетной игре нужно постепенно, лучше в индивидуальной форме, ориентируясь на желание самого малыша. Такая работа проводится в начале учебного года, после чего переходят к организации общих игр.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Стимулировать творчество детей при создании игровых ситуаций, поощрять самостоятельность в игре, умение проявлять активность и инициативу, оставаясь в рамках выбранного сюжета, но не подменять игру выполнением «сценария» педагога.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Главная руководящая и организующая роль в игре, конечно, принадлежит в этом возрасте воспитателю, но это не означает, что вся сюжетно-ролевая игра сводится к выполнению действий по его указанию: «Сегодня мы играем в поваров. Вы будете поварами, которые готовят еду. Давайте наденем фартучки и колпачки, возьмём посуду и приготовим обед». К сожалению, выполняя действия по такой словесной инструкции, дети будут не играть, а инсценировать игру.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Чтобы игровой замысел, распределение и исполнение ролей исходили от самих малышей, им нужно давать больше свободы и инициативы, чаще обращаться к их небольшому, но уже существующему жизненному опыту: «Ребята, наши куклы проголодались, что же делать? (Ответы детей). Приготовить им обед? Верно, молодцы, у нас есть много посуды, есть плита, мы можем приготовить обед. Кто будет поварами? Что нам нужно сделать? (Надеть фартучки, закатать рукава). Что вы будете готовить? Какие продукты возьмёте? И т. д.» Чем чаще обращается педагог к детям в игре, спрашивает у них совета, помощи, тем скорее </w:t>
      </w: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он сформирует у них умение строить игровые диалоги и самостоятельно определять круг игровых действий.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Учить использовать в игре предметы-заместители.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Некоторые педагоги считают, что замещать следует незнакомые детям предметы по признаку общего сходства, а те, которые детям хорошо известны, давать в максимально приближенном </w:t>
      </w:r>
      <w:proofErr w:type="gramStart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</w:t>
      </w:r>
      <w:proofErr w:type="gramEnd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натуральному виде (игрушка). Однако такой подход не вполне логичен, ведь основное назначение любой деятельности ребёнка: познание, и в игре необходимо формировать правильное восприятие вещей, предметов. При замещении малознакомого предмета воспитатель называет его, следовательно, фиксирует в памяти малыша незнакомое слово, и заместитель может закрепиться как образ этого незнакомого предмета.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Поэтому как раз малознакомые предметы нужно давать в максимально приближённом к настоящему виде, а замещать те, что хорошо известны. Например, дети и воспитатель играют в магазин, покупают и продают фрукты. Яблоки в этом случае можно заменить шариками красного и жёлтого цвета, а вот ананас или лимон лучше взять из набора пластиковых фруктов, поскольку эти тропические плоды мало знакомы большинству детей.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Формировать умение придерживаться выбранной роли, действовать согласно ей. Психика ребёнка четвёртого года жизни ещё неустойчива, произвольное внимание только начинает формироваться.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Дети в процессе сюжетной игры могут даже забыть, каков изначально был сюжетный замысел и увлечься выполнением одного действия (например, вместо целенаправленной поездки мамы-девочки с куклой-ребёнком к врачу просто катать коляску по группе). Воспитатель должен быть готов к такому развитию событий и возвращать детей в рамки сюжета при помощи ненавязчивых напоминаний: «Где же мамы с больными детишками? Поликлиника скоро закроется».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Если же дети продолжают отвлекаться, значит, игра им неинтересна или они устали. В таком случае вид деятельности меняют, а к сюжетно-ролевой игре возвращаются позже, обогатив её новыми игрушками, материалами, стихотворениями, загадками.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Способствовать установлению игрового взаимодействия, партнерских отношений между участниками игры, ролевому общению.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Особое внимание следует уделять воспитанию доброжелательности, товарищества, умению уступать друг другу. Воспитание этих качеств поможет ребёнку не только в играх, но и в жизни в целом.</w:t>
      </w:r>
    </w:p>
    <w:p w:rsidR="00B95812" w:rsidRPr="00B95812" w:rsidRDefault="00B95812" w:rsidP="00B9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Если один или несколько детей в игре проявляют агрессию, нежелание уступать, договариваться, произносят ролевые реплики с грубыми интонациями, то вполне вероятно, они копируют модель поведения, которую усвоили от взрослых. Требуют внимания и слишком робкие дети, которые стараются либо не принимать участия в игре, либо выполняют действия неохотно, молча наблюдают за остальными. Необходимо вести с такими ребятишками индивидуальную работу: беседы, чтение коррекционных сказок. Большую помощь может оказать и психолог.</w:t>
      </w:r>
    </w:p>
    <w:p w:rsidR="00B95812" w:rsidRPr="00B95812" w:rsidRDefault="00B95812" w:rsidP="00B958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95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Подготовка сюжетно-ролевой игры</w:t>
      </w:r>
    </w:p>
    <w:p w:rsidR="00B95812" w:rsidRPr="00B95812" w:rsidRDefault="00B95812" w:rsidP="00B9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Проведению сюжетной игры предшествует тщательная подготовка. Воспитатель должен продумать такие вопросы: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Место проведения. Обычно сюжетно-ролевые игры устраивают в помещении группы, в игровой зоне. 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Оборудование. Воспитатель готовит как игрушки и материалы, так и элементы костюмов: шапочки и фартуки поваров, парикмахеров, каски строителей и др., а также предметы-заместители. Последние используются в разных играх, а хранить их можно в ящиках или контейнерах, выставляя во время игры. Детей следует с младшего возраста учить </w:t>
      </w:r>
      <w:proofErr w:type="gramStart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бережно</w:t>
      </w:r>
      <w:proofErr w:type="gramEnd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использовать оборудование, не ломать игрушки, а после игр складывать всё на место.</w:t>
      </w:r>
    </w:p>
    <w:p w:rsidR="00B95812" w:rsidRPr="00B95812" w:rsidRDefault="00B95812" w:rsidP="00B9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Усложнение в игре. Повторяясь, сюжетно-ролевая игра должна обязательно содержать какое-либо усложнение, новшество, чтобы не только забавлять, но и развивать детей. Например, повторно играя в игру «Магазин», следует выбирать новые товары для продажи: овощи и фрукты, кукольную одежду и мебель, игрушечную бытовую технику, продукты, книги. Каждый </w:t>
      </w:r>
      <w:proofErr w:type="gramStart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</w:t>
      </w:r>
      <w:proofErr w:type="gramEnd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планируя проведение сюжетной игры, воспитатель продумывает, чему новому научатся дети, какой игровой навык усовершенствуют.</w:t>
      </w:r>
    </w:p>
    <w:p w:rsidR="00B95812" w:rsidRPr="00B95812" w:rsidRDefault="00B95812" w:rsidP="00B958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95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Руководство сюжетно-ролевыми играми во второй младшей группе</w:t>
      </w:r>
    </w:p>
    <w:p w:rsidR="00B95812" w:rsidRPr="00B95812" w:rsidRDefault="00B95812" w:rsidP="00B9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Для того чтобы дети увлеклись игрой и смогли воплотить игровой замысел, они должны накопить жизненный опыт, который потом смогут перенести в игру. Для этого в детском саду организуют: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Наблюдения за трудом взрослых (помощника воспитателя, дворника, музыкального руководителя), играми детей других групп, явлениями общественной жизни (в детский сад привезли продукты, детей забирают домой, прохожие идут мимо участка группы и т. д.).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Экскурсии в кабинет медсестры, прачечную, на кухню, на стройку.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Целевые прогулки по близлежащим улицам. Во время них воспитатель обращает внимание детей на разнообразие зданий, транспорта, различных заведений (магазин, кафе, аптека), рассказывает кратко об их предназначении, пользе, особенностях.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Чтение и разучивание художественных произведений. Разучив </w:t>
      </w:r>
      <w:proofErr w:type="spellStart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потешку</w:t>
      </w:r>
      <w:proofErr w:type="spellEnd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, колыбельную, стихотворение о профессии, дети с удовольствием используют их в соответствующей игре.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Упражнения «Поделись игрушкой», «Какая посуда столовая, а какая чайная?» и другие. Поскольку дети стали старше, короткие </w:t>
      </w:r>
      <w:proofErr w:type="spellStart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отобразительные</w:t>
      </w:r>
      <w:proofErr w:type="spellEnd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игры раннего возраста типа «Одень куклу», «Застели кукле постель», «Погрузи кубики в машину» сами по себе им неинтересны, легки и не содержат материала для развития. Но навыки, которые в них отрабатываются, полезны при проведении сюжетно-ролевых игр. Так, чтобы пойти с куклами на прогулку, их необходимо сначала одеть, а чтобы устроить день рождения игрушек, нужно знать, какую посуду поставить на стол и как его сервировать. Для игры «Строители» нужно уметь укладывать кубики в кузов машины и так далее.</w:t>
      </w:r>
    </w:p>
    <w:p w:rsidR="00B95812" w:rsidRPr="00B95812" w:rsidRDefault="00B95812" w:rsidP="00B9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lastRenderedPageBreak/>
        <w:t xml:space="preserve">Когда игра начата, руководство не должно оставаться непрямым. Указывать, настойчиво рекомендовать что-либо нельзя, дети могут потерять интерес к игре, поскольку в этом виде деятельности они </w:t>
      </w:r>
      <w:proofErr w:type="spellStart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самовыражаются</w:t>
      </w:r>
      <w:proofErr w:type="spellEnd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, проявляют себя, а не следуют чужим инструкциям. </w:t>
      </w:r>
      <w:r w:rsidRPr="00B95812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  <w:t>Руководить игрой воспитатель может, лишь став её участником, взяв на себя какую-нибудь роль и выполняя игровые действия.</w:t>
      </w: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 Поэтому очень ценными качествами педагога являются умение играть и строить игровые диалоги.</w:t>
      </w:r>
    </w:p>
    <w:p w:rsidR="00B95812" w:rsidRPr="00B95812" w:rsidRDefault="00B95812" w:rsidP="00B9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Цель участия воспитателя в сюжетно-ролевой игре: научить детей младшего дошкольного возраста принимать на себя игровую роль и строить игровые диалоги. Всё это он показывает на личном примере. Участие педагога в ролевой игре проходит такие этапы: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Исполнение главной роли. Воспитатель организует игру и берёт на себя основную роль (доктор, продавец), предлагая детям исполнить зависимые роли: пациент, покупатель.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Участие на второстепенных ролях. Воспитатель организует игру или подключается к уже играющему ребёнку, предлагая себя в качестве партнёра со вспомогательной ролью. Например, если педагог видит мальчика, изображающего шофёра, то обращается к нему с предложением: «Ты будешь водителем, покатай меня на своей машине, отвези продукты в магазин, материалы на стройку, а я помогу тебе их погрузить».</w:t>
      </w:r>
    </w:p>
    <w:p w:rsidR="00B95812" w:rsidRPr="00B95812" w:rsidRDefault="00B95812" w:rsidP="00B958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«Замыкание» ролей, исполняемых детьми, в одной игре. К примеру, одна девочка играет с куклой, вторая с игрушечной посудой. Воспитатель говорит: «Оля, ты играешь со своей дочкой? Ты мама? А вот Ира готовит вкусный обед. Ира, ты хочешь пригласить в гости Олю и её дочку, угостить их обедом? (Дети с радостью примут такое развитие сюжета). У Иры тоже есть дочка, кукла Маша. Дочки Иры и Оли обязательно </w:t>
      </w:r>
      <w:proofErr w:type="gramStart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подружатся</w:t>
      </w:r>
      <w:proofErr w:type="gramEnd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и будут вместе гулять». Когда игровая пара образуется, педагог может взять на себя эпизодическую роль (А я буду тётей, помогу помыть фрукты, накрою на стол) или остаться наблюдателем, к которому дети обратятся за помощью, если развитие сюжета остановится.</w:t>
      </w:r>
    </w:p>
    <w:p w:rsidR="00B95812" w:rsidRPr="00B95812" w:rsidRDefault="00B95812" w:rsidP="00147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Чтобы научить детей ролевым диалогам, воспитатель должен озвучивать свои действия и действия партнёров (можно даже игрушек), чётко и неоднократно называть все действия, используемые предметы, свою роль. </w:t>
      </w:r>
    </w:p>
    <w:p w:rsidR="00B95812" w:rsidRPr="00B95812" w:rsidRDefault="00B95812" w:rsidP="00B9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Длительность и виды сюжетно-ролевых игр</w:t>
      </w:r>
    </w:p>
    <w:p w:rsidR="00B95812" w:rsidRPr="00B95812" w:rsidRDefault="00B95812" w:rsidP="00B9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Детям четвёртого года достаточно развивать сюжетно-ролевую игру в течение 30–40 минут, но иногда она может длиться минут 20, поскольку строгих временных рамок игра, как и всякий творческий процесс, не имеет. Различают такие основные виды сюжетно-ролевых игр дошкольников:</w:t>
      </w:r>
    </w:p>
    <w:p w:rsidR="00B95812" w:rsidRPr="00B95812" w:rsidRDefault="00B95812" w:rsidP="00B95812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Игры-ситуации (воспроизводятся события из жизни).</w:t>
      </w:r>
    </w:p>
    <w:p w:rsidR="00B95812" w:rsidRPr="00B95812" w:rsidRDefault="00B95812" w:rsidP="00B95812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Драматизации (по мотивам сказок, мультфильмов).</w:t>
      </w:r>
    </w:p>
    <w:p w:rsidR="00B95812" w:rsidRPr="00147B9B" w:rsidRDefault="00B95812" w:rsidP="00B95812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Строительные</w:t>
      </w:r>
      <w:proofErr w:type="gramEnd"/>
      <w:r w:rsidRPr="00B9581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(совместное возведение и обыгрывание построек).</w:t>
      </w:r>
    </w:p>
    <w:p w:rsidR="00147B9B" w:rsidRDefault="00147B9B" w:rsidP="00147B9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147B9B" w:rsidRPr="00B95812" w:rsidRDefault="00147B9B" w:rsidP="00147B9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7B9B" w:rsidRDefault="00147B9B" w:rsidP="00147B9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47B9B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Консультация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для педагогов</w:t>
      </w:r>
    </w:p>
    <w:p w:rsidR="00147B9B" w:rsidRPr="00147B9B" w:rsidRDefault="00147B9B" w:rsidP="00147B9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47B9B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«Здоровье и мы: Как приучить ребенка вести здоровый образ жизни»</w:t>
      </w:r>
    </w:p>
    <w:p w:rsid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</w:t>
      </w:r>
      <w:r w:rsidRPr="00147B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Подготовила воспитатель: </w:t>
      </w:r>
      <w:proofErr w:type="spellStart"/>
      <w:r w:rsidRPr="00147B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Пентюхова</w:t>
      </w:r>
      <w:proofErr w:type="spellEnd"/>
      <w:r w:rsidRPr="00147B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Е.А.</w:t>
      </w:r>
    </w:p>
    <w:p w:rsidR="00147B9B" w:rsidRPr="00147B9B" w:rsidRDefault="00BE7319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ЗОЖ, здоровье. Все о здоровье для детей" w:history="1">
        <w:r w:rsidR="00147B9B" w:rsidRPr="00147B9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ЗОЖ это важный фактор сохранения</w:t>
        </w:r>
      </w:hyperlink>
      <w:r w:rsidR="00147B9B" w:rsidRPr="00147B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7B9B" w:rsidRPr="00147B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здоровья и своевременного</w:t>
      </w:r>
      <w:r w:rsidR="00147B9B" w:rsidRPr="00147B9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гармоничного развития </w:t>
      </w:r>
      <w:r w:rsidR="00147B9B" w:rsidRPr="00147B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="00147B9B" w:rsidRPr="00147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комплекс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оздоровительных мероприятий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обеспечивающих гармоничное развитие и укрепление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повышение работоспособности людей.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обществе, в XXI веке, предъявляются новые, более высокие требования к человеку, в том числе и к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её знаниям и способностям.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Забота о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ребенка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взрослого человека стала занимать во всем мире приоритетные позиции. Это и понятно, поскольку любой стране нужны личности творческие, гармонично развитые, активные и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здоровые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Забота о воспитании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ребенка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приоритетной в работе и нашего дошкольного учреждения.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и развитый ребенок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детстве закладывается фундамент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ребенка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Составляющими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 являются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:).</w:t>
      </w:r>
      <w:proofErr w:type="gramEnd"/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составляющая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двигательная активность, физическая культура и спорт. Недостаток движений отрицательно сказывается на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человека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Регулярные занятия физическими упражнениями и спортом, утренняя зарядка, физкультминутки, прогулки призваны компенсировать двигательное голодание. Систематическая двигательная активность способствует укреплению и сохранению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улучшает самочувствие, повышает работоспособность. Ходьба является сложно координированным двигательным актом, управляемым нервной системой, она осуществляется при участии практически всего мышечного аппарата нашего тела.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Средства двигательной направленности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Физические упражнения;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Физкультминутки;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Эмоциональные разрядки;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Гимнастика </w:t>
      </w:r>
      <w:r w:rsidRPr="00147B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47B9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оздоровительная после сна</w:t>
      </w:r>
      <w:r w:rsidRPr="00147B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Пальчиковая гимнастика, зрительная, дыхательная, корригирующая;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Подвижные и спортивные игры способствуют улучшению работы всех органов и организма в целом.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занятий физической культурой и спортом в </w:t>
      </w:r>
      <w:proofErr w:type="gramStart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</w:t>
      </w:r>
      <w:proofErr w:type="gramEnd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МБДОУ оборудованы физкультурный зал, оснащенный традиционным и нетрадиционным </w:t>
      </w:r>
      <w:proofErr w:type="spellStart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оборудыванием</w:t>
      </w:r>
      <w:proofErr w:type="spellEnd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музыкальный зал, где проводятся утренняя гимнастики, музыкальные досуги, коммуникативные игры-танцы.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составляющая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 – это закаливание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Смысл закаливания состоит в том, чтобы со временем с помощью специальных процедур повысить устойчивость человека к охлаждению за счет того, что организм при этом всякий раз будет реагировать </w:t>
      </w:r>
      <w:proofErr w:type="spellStart"/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целесообразными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защитными</w:t>
      </w:r>
      <w:proofErr w:type="spellEnd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реакциями – увеличением выработки тела и уменьшением теплоотдачи. При закаливании одновременно происходит и повышение иммунитета за счет увеличения выработки в организме интерферона и других защитных факторов.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знаем, что закаленный человек быстро и без малейшего вреда для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приспосабливается к любым изменениям температуры воздуха, легко переносит холод, жару. Закаливание повышает не только устойчивость к влиянию плохой погоды, но и совершенствует, </w:t>
      </w:r>
      <w:proofErr w:type="spellStart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мобилизирует</w:t>
      </w:r>
      <w:proofErr w:type="spellEnd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резервные возможности адаптационных систем, чем обеспечивается профилактика простудных и других заболеваний.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Закаливание, как отмечал Е. А. Аркин, для ослабленного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большое значение, чем для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Наряду с традиционными методами закаливания </w:t>
      </w:r>
      <w:r w:rsidRPr="00147B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(воздушные ванны, водные ножные ванны, полоскание горла</w:t>
      </w:r>
      <w:proofErr w:type="gramStart"/>
      <w:r w:rsidRPr="00147B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proofErr w:type="gramEnd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ироко используются и нетрадиционные.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Контрастное воздушное закаливание </w:t>
      </w:r>
      <w:r w:rsidRPr="00147B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теплого помещения дети попадают в "холодное")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Хождение босиком. При этом укрепляются своды и связки стоп, идет профилактика плоскостопия. В летний период предоставляйте детям возможность ходить босиком по горячему песку и асфальту, по мелким камешкам и шишкам, которые действуют как сильные раздражители. Напротив, теплый песок, мягкая трава, комнатный ковер действуют успокаивающе. При ходьбе босиком увеличивается интенсивность деятельности почти всех мышц, стимулируется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кровообращение во всем организм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улучшается умственная деятельность.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Контрастный душ – наиболее эффективный метод закаливания в домашних условиях.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(После непродолжительной зарядки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встает под душ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обливается водой 36 – 38 градусов в течение 30 – 40 секунд, затем температура воды снижается на 2 – 3 градуса, а продолжительность обливания сокращается до 20 – 25 секунд.</w:t>
      </w:r>
      <w:proofErr w:type="gramEnd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Процедура повторяется 2 раза. </w:t>
      </w:r>
      <w:proofErr w:type="gramStart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1 – 1,5 недели разница температур воды возрастает до 4 – 5 градусов и в течение 2 – 3 месяцев доводится до 19 – 20 градусов).</w:t>
      </w:r>
      <w:proofErr w:type="gramEnd"/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Полоскание горла прохладной водой со снижением температуры является методом профилактики заболевания носоглотки. (Полоскание горла начинается при температуре воды 36 – 37 градусов, снижается каждые 2 – 3 дня на 1 градус и доводится </w:t>
      </w:r>
      <w:proofErr w:type="gramStart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комнатной.)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следует помнить, что перерыв в закаливании на две – три недели снижает сопротивляемость организма простудным факторам и потому крайне не желателен.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Нельзя и не учитывать индивидуальные особенности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возраст, его чувствительность к закаливающим процедурам. Не рекомендуется проводить закаливание на фоне отрицательных эмоциональных состояний, например, страха, обиды, беспокойства. Это может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привести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невротическим расстройствам.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если мы хотим видеть своего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здоровым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надо ежедневно проводить закаливающие процедуры. В "минимум" закаливания включать воздушные и водные процедуры, правильно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подобранную одежду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Оздоровительные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силы природы имеют огромное значение для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proofErr w:type="gramStart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Солнечные и воздушные ванны; Водные процедуры;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Регулярные прогулки на свежем воздухе способствуют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оздоровлению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закаливанию организма детей.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должен ежедневно находиться на улице не менее трех часов. Благотворно влияет на детский организм утренняя гимнастика на улице. </w:t>
      </w:r>
      <w:r w:rsidRPr="00147B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(раздать памятки для родителей</w:t>
      </w:r>
      <w:proofErr w:type="gramStart"/>
      <w:r w:rsidRPr="00147B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цените качество ваших прогулок </w:t>
      </w:r>
      <w:r w:rsidRPr="00147B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(высказывания коллег)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значение имеет режим дня. Режим дня необходимо соблюдать с первых дней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жизни малыша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 этого зависит его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правильное развитие. Всегда одни и те же часы кормления, сна, бодрствования налаживают деятельность организма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Крепкий сон - залог гармоничного развития, один из важнейших элементов человека, а особенно ребёнка. Именно во сне происходит сложнейшая работа, в результате которой формируется мозг, развивается тело. Нужно постараться в максимальной степени соблюдать ритм сна и бодрствования. Примерная схема проведения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оздоровительной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гимнастики после дневного сна выглядит так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гимнастика в постели, упражнения направленные на профилактику плоскостопия и нарушений осанки, дыхательная гимнастика, индивидуальная или дифференцированная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оздоровительная работа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водные процедуры.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организуете побудки после дневного сна?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в постели может включать такие элементы, как потягивание, поочередное поднимание и опускание рук и ног, элементы самомассажа, пальчиковой гимнастики, гимнастики для глаз.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большое значение для усвоения пищи имеет режим питания, то есть правильное распределение приемов ее в течение дня.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Доказано, что при правильных промежутках между кормлениями к часу приема пищи создается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аппетит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Установленные часы приема пищи необходимо строго соблюдать. В промежутках между ними дети не должны получать никакой еды. Сладости, фрукты, ягоды следует также давать в определенное время. Пить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давать также в определенное время. Для этого в пищу должно включаться такое количество жидкости, которое удовлетворяло бы потребность растущего организма.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каких продуктах питания находится витамин</w:t>
      </w:r>
      <w:proofErr w:type="gramStart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В, Д, С?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воспитании детей дошкольного возраста, очень </w:t>
      </w:r>
      <w:proofErr w:type="gramStart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значение</w:t>
      </w:r>
      <w:proofErr w:type="gramEnd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имеет формирование у них культурно-гигиенических навыков, которое необходимо заранее хорошо спланировать, продумать и организовать. Так с раннего детства нужно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приучать ребенка к тому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такие вещи, как расческа, постель, 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горшок, носовой платок, полотенце, зубная щетка, должны быть индивидуальными.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детском саду педагоги должны </w:t>
      </w:r>
      <w:proofErr w:type="gramStart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объяснить детям рассказать</w:t>
      </w:r>
      <w:proofErr w:type="gramEnd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том, что такое режим дня, зарядка по утрам,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здоровая пища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ввести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такое понятие как инфекционная болезнь, что нужно делать, чтобы быть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беседах "Для чего мы чистим зубы", "Гигиена приема пищи" - дети приобщаются к культуре поведения, личной гигиене.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технологии широко используются в дошкольных учреждениях. Это эмоциональные разрядки; Пальчиковая гимнастика; </w:t>
      </w:r>
      <w:proofErr w:type="spellStart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благоприятная психологическая обстановка в семье и саду. Родителей надо активно привлекать к участию в спортивных совместных мероприятиях, экскурсиях, направленных на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оздоровление детей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родительских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собраниях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индивидуальных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консультациях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родителям предлагать картотеки различных гимнастик, упражнений для дома, советовать литературу, брошюры. Соответственно, для родителей оформлять в "Уголке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рекомендации, советы, проводить анкетирования.</w:t>
      </w:r>
    </w:p>
    <w:p w:rsidR="00147B9B" w:rsidRPr="00147B9B" w:rsidRDefault="00147B9B" w:rsidP="00147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 приемы позволяют нам постепенно стабилизировать, приобщить к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родителей и у нас теперь одна цель - воспитывать </w:t>
      </w:r>
      <w:r w:rsidRPr="00147B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здоровых детей</w:t>
      </w:r>
      <w:r w:rsidRPr="00147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48DF" w:rsidRDefault="009748DF" w:rsidP="00B95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19" w:rsidRDefault="00BE7319" w:rsidP="00B95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19" w:rsidRDefault="00BE7319" w:rsidP="00B95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19" w:rsidRDefault="00BE7319" w:rsidP="00B95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19" w:rsidRDefault="00BE7319" w:rsidP="00B95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19" w:rsidRDefault="00BE7319" w:rsidP="00B95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19" w:rsidRDefault="00BE7319" w:rsidP="00B95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19" w:rsidRDefault="00BE7319" w:rsidP="00B95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19" w:rsidRDefault="00BE7319" w:rsidP="00B95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19" w:rsidRDefault="00BE7319" w:rsidP="00B95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19" w:rsidRDefault="00BE7319" w:rsidP="00B95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19" w:rsidRDefault="00BE7319" w:rsidP="00B95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19" w:rsidRDefault="00BE7319" w:rsidP="00B95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19" w:rsidRDefault="00BE7319" w:rsidP="00B95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19" w:rsidRPr="00BE7319" w:rsidRDefault="00BE7319" w:rsidP="00BE73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iCs/>
          <w:color w:val="0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E7319">
        <w:rPr>
          <w:rStyle w:val="c14"/>
          <w:b/>
          <w:bCs/>
          <w:iCs/>
          <w:color w:val="0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Консультация для педагогов</w:t>
      </w:r>
    </w:p>
    <w:p w:rsidR="00BE7319" w:rsidRDefault="00BE7319" w:rsidP="00BE73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iCs/>
          <w:color w:val="0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E7319">
        <w:rPr>
          <w:rStyle w:val="c14"/>
          <w:b/>
          <w:bCs/>
          <w:iCs/>
          <w:color w:val="0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«Речевые формулы» для конструктивного общения с родителями.</w:t>
      </w:r>
    </w:p>
    <w:p w:rsidR="00BE7319" w:rsidRPr="00BE7319" w:rsidRDefault="00BE7319" w:rsidP="00BE7319">
      <w:pPr>
        <w:pStyle w:val="c10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Style w:val="c14"/>
          <w:bCs/>
          <w:i/>
          <w:i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</w:t>
      </w:r>
      <w:r w:rsidRPr="00BE7319">
        <w:rPr>
          <w:rStyle w:val="c14"/>
          <w:bCs/>
          <w:i/>
          <w:i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Подготовила воспитатель: </w:t>
      </w:r>
      <w:proofErr w:type="spellStart"/>
      <w:r w:rsidRPr="00BE7319">
        <w:rPr>
          <w:rStyle w:val="c14"/>
          <w:bCs/>
          <w:i/>
          <w:i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Пентюхова</w:t>
      </w:r>
      <w:proofErr w:type="spellEnd"/>
      <w:r w:rsidRPr="00BE7319">
        <w:rPr>
          <w:rStyle w:val="c14"/>
          <w:bCs/>
          <w:i/>
          <w:i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Е.А.</w:t>
      </w:r>
    </w:p>
    <w:p w:rsidR="00BE7319" w:rsidRPr="00BE7319" w:rsidRDefault="00BE7319" w:rsidP="00BE731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3"/>
          <w:b/>
          <w:bCs/>
          <w:color w:val="000000"/>
          <w:sz w:val="28"/>
          <w:szCs w:val="28"/>
        </w:rPr>
        <w:t>Как возразить родителю, чтобы избежать возникновения конфликта?</w:t>
      </w:r>
    </w:p>
    <w:p w:rsidR="00BE7319" w:rsidRPr="00BE7319" w:rsidRDefault="00BE7319" w:rsidP="00BE73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Очень хорошо, что Вы подняли этот вопрос, и…  </w:t>
      </w:r>
    </w:p>
    <w:p w:rsidR="00BE7319" w:rsidRPr="00BE7319" w:rsidRDefault="00BE7319" w:rsidP="00BE73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Спасибо,  что Вы обратились с этой проблемой к нам, и мы обязательно ее решим, когда это  будет удобно нам с  Вами….</w:t>
      </w:r>
    </w:p>
    <w:p w:rsidR="00BE7319" w:rsidRPr="00BE7319" w:rsidRDefault="00BE7319" w:rsidP="00BE73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2"/>
          <w:color w:val="000000"/>
          <w:sz w:val="28"/>
          <w:szCs w:val="28"/>
        </w:rPr>
        <w:t>- Я уважаю Ваше мнение, и в то же время вижу эту ситуацию с другой стороны…, а как Вы видите выход из этой ситуации…, что мы можем предпринять? </w:t>
      </w:r>
      <w:r w:rsidRPr="00BE7319">
        <w:rPr>
          <w:rStyle w:val="c12"/>
          <w:i/>
          <w:iCs/>
          <w:color w:val="000000"/>
          <w:sz w:val="28"/>
          <w:szCs w:val="28"/>
        </w:rPr>
        <w:t>(дождаться первого предложения от родителя)</w:t>
      </w:r>
    </w:p>
    <w:p w:rsidR="00BE7319" w:rsidRPr="00BE7319" w:rsidRDefault="00BE7319" w:rsidP="00BE73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Нам это важно, давайте подумаем, как  нам решить эту проблему, и избежать данной ситуации в будущем…..</w:t>
      </w:r>
    </w:p>
    <w:p w:rsidR="00BE7319" w:rsidRPr="00BE7319" w:rsidRDefault="00BE7319" w:rsidP="00BE731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3"/>
          <w:b/>
          <w:bCs/>
          <w:color w:val="000000"/>
          <w:sz w:val="28"/>
          <w:szCs w:val="28"/>
        </w:rPr>
        <w:t>Как сформулировать просьбу, чтоб отказать было невозможно?</w:t>
      </w:r>
    </w:p>
    <w:p w:rsidR="00BE7319" w:rsidRPr="00BE7319" w:rsidRDefault="00BE7319" w:rsidP="00BE73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5"/>
          <w:b/>
          <w:bCs/>
          <w:i/>
          <w:iCs/>
          <w:color w:val="000000"/>
          <w:sz w:val="28"/>
          <w:szCs w:val="28"/>
        </w:rPr>
        <w:t>Универсальные:</w:t>
      </w:r>
    </w:p>
    <w:p w:rsidR="00BE7319" w:rsidRPr="00BE7319" w:rsidRDefault="00BE7319" w:rsidP="00BE73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Только Вы……. в этой ситуации можете нам помочь</w:t>
      </w:r>
    </w:p>
    <w:p w:rsidR="00BE7319" w:rsidRPr="00BE7319" w:rsidRDefault="00BE7319" w:rsidP="00BE73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Как замечательно, что Вы подошли…..</w:t>
      </w:r>
    </w:p>
    <w:p w:rsidR="00BE7319" w:rsidRPr="00BE7319" w:rsidRDefault="00BE7319" w:rsidP="00BE73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Я больше ни к кому не могу обратиться, только к Вам…..</w:t>
      </w:r>
    </w:p>
    <w:p w:rsidR="00BE7319" w:rsidRPr="00BE7319" w:rsidRDefault="00BE7319" w:rsidP="00BE73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Я знаю, что только Вы справитесь, потому что…….</w:t>
      </w:r>
    </w:p>
    <w:p w:rsidR="00BE7319" w:rsidRPr="00BE7319" w:rsidRDefault="00BE7319" w:rsidP="00BE73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Только Ваши знания и  родительский (педагогический, жизненный) опыт могут нам помочь……</w:t>
      </w:r>
    </w:p>
    <w:p w:rsidR="00BE7319" w:rsidRPr="00BE7319" w:rsidRDefault="00BE7319" w:rsidP="00BE73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Нам очень нужна именно Ваша помощь……</w:t>
      </w:r>
    </w:p>
    <w:p w:rsidR="00BE7319" w:rsidRPr="00BE7319" w:rsidRDefault="00BE7319" w:rsidP="00BE73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5"/>
          <w:b/>
          <w:bCs/>
          <w:i/>
          <w:iCs/>
          <w:color w:val="000000"/>
          <w:sz w:val="28"/>
          <w:szCs w:val="28"/>
        </w:rPr>
        <w:t>К родителю:</w:t>
      </w:r>
    </w:p>
    <w:p w:rsidR="00BE7319" w:rsidRPr="00BE7319" w:rsidRDefault="00BE7319" w:rsidP="00BE73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Только Ваши знания и  родительский  опыт могут нам помочь……</w:t>
      </w:r>
    </w:p>
    <w:p w:rsidR="00BE7319" w:rsidRPr="00BE7319" w:rsidRDefault="00BE7319" w:rsidP="00BE73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5"/>
          <w:b/>
          <w:bCs/>
          <w:i/>
          <w:iCs/>
          <w:color w:val="000000"/>
          <w:sz w:val="28"/>
          <w:szCs w:val="28"/>
        </w:rPr>
        <w:t>К руководителю:</w:t>
      </w:r>
    </w:p>
    <w:p w:rsidR="00BE7319" w:rsidRPr="00BE7319" w:rsidRDefault="00BE7319" w:rsidP="00BE73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Зная Вашу компетентность, я именно к Вам обращаюсь за помощью….</w:t>
      </w:r>
    </w:p>
    <w:p w:rsidR="00BE7319" w:rsidRPr="00BE7319" w:rsidRDefault="00BE7319" w:rsidP="00BE73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5"/>
          <w:b/>
          <w:bCs/>
          <w:i/>
          <w:iCs/>
          <w:color w:val="000000"/>
          <w:sz w:val="28"/>
          <w:szCs w:val="28"/>
        </w:rPr>
        <w:t>К коллеге:</w:t>
      </w:r>
    </w:p>
    <w:p w:rsidR="00BE7319" w:rsidRPr="00BE7319" w:rsidRDefault="00BE7319" w:rsidP="00BE73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Вы уже работали по этой теме, мне нужен Ваш профессиональный совет…</w:t>
      </w:r>
    </w:p>
    <w:p w:rsidR="00BE7319" w:rsidRPr="00BE7319" w:rsidRDefault="00BE7319" w:rsidP="00BE7319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E7319">
        <w:rPr>
          <w:rStyle w:val="c13"/>
          <w:b/>
          <w:bCs/>
          <w:color w:val="000000"/>
          <w:sz w:val="28"/>
          <w:szCs w:val="28"/>
        </w:rPr>
        <w:t>Как утешить?</w:t>
      </w:r>
    </w:p>
    <w:p w:rsidR="00BE7319" w:rsidRPr="00BE7319" w:rsidRDefault="00BE7319" w:rsidP="00BE73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2"/>
          <w:color w:val="000000"/>
          <w:sz w:val="28"/>
          <w:szCs w:val="28"/>
        </w:rPr>
        <w:t>-  Все будет хорошо, я (мы) постараемся Вам помочь…..</w:t>
      </w:r>
    </w:p>
    <w:p w:rsidR="00BE7319" w:rsidRPr="00BE7319" w:rsidRDefault="00BE7319" w:rsidP="00BE731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Я вам сочувствую, Вы можете рассчитывать на нашу помощь…</w:t>
      </w:r>
    </w:p>
    <w:p w:rsidR="00BE7319" w:rsidRPr="00BE7319" w:rsidRDefault="00BE7319" w:rsidP="00BE731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 Давайте будем надеяться на лучшее! У меня тоже была похожая ситуация и…..</w:t>
      </w:r>
    </w:p>
    <w:p w:rsidR="00BE7319" w:rsidRPr="00BE7319" w:rsidRDefault="00BE7319" w:rsidP="00BE7319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E7319">
        <w:rPr>
          <w:rStyle w:val="c13"/>
          <w:b/>
          <w:bCs/>
          <w:color w:val="000000"/>
          <w:sz w:val="28"/>
          <w:szCs w:val="28"/>
        </w:rPr>
        <w:t>Как извиниться?</w:t>
      </w:r>
    </w:p>
    <w:p w:rsidR="00BE7319" w:rsidRPr="00BE7319" w:rsidRDefault="00BE7319" w:rsidP="00BE731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Извините, возможно,  я не правильно высказала свою мысль…</w:t>
      </w:r>
    </w:p>
    <w:p w:rsidR="00BE7319" w:rsidRPr="00BE7319" w:rsidRDefault="00BE7319" w:rsidP="00BE731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Я прошу прощения, что так произошло….</w:t>
      </w:r>
    </w:p>
    <w:p w:rsidR="00BE7319" w:rsidRPr="00BE7319" w:rsidRDefault="00BE7319" w:rsidP="00BE731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Приношу свои извинения, это была случайность….</w:t>
      </w:r>
    </w:p>
    <w:p w:rsidR="00BE7319" w:rsidRPr="00BE7319" w:rsidRDefault="00BE7319" w:rsidP="00BE731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 xml:space="preserve">- Прошу </w:t>
      </w:r>
      <w:proofErr w:type="gramStart"/>
      <w:r w:rsidRPr="00BE7319">
        <w:rPr>
          <w:rStyle w:val="c1"/>
          <w:color w:val="000000"/>
          <w:sz w:val="28"/>
          <w:szCs w:val="28"/>
        </w:rPr>
        <w:t>Вас</w:t>
      </w:r>
      <w:proofErr w:type="gramEnd"/>
      <w:r w:rsidRPr="00BE7319">
        <w:rPr>
          <w:rStyle w:val="c1"/>
          <w:color w:val="000000"/>
          <w:sz w:val="28"/>
          <w:szCs w:val="28"/>
        </w:rPr>
        <w:t xml:space="preserve"> меня извинить за то, что……надеюсь……</w:t>
      </w:r>
    </w:p>
    <w:p w:rsidR="00BE7319" w:rsidRPr="00BE7319" w:rsidRDefault="00BE7319" w:rsidP="00BE731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6"/>
          <w:b/>
          <w:bCs/>
          <w:color w:val="000000"/>
          <w:sz w:val="28"/>
          <w:szCs w:val="28"/>
        </w:rPr>
        <w:t>СОВЕТ: Простые подсказки в непростых ситуациях</w:t>
      </w:r>
    </w:p>
    <w:p w:rsidR="00BE7319" w:rsidRPr="00BE7319" w:rsidRDefault="00BE7319" w:rsidP="00BE731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2"/>
          <w:i/>
          <w:iCs/>
          <w:color w:val="000000"/>
          <w:sz w:val="28"/>
          <w:szCs w:val="28"/>
          <w:u w:val="single"/>
        </w:rPr>
        <w:t>Ситуация: Родители систематически приводят ребёнка в дошкольное учреждение с опозданием</w:t>
      </w:r>
    </w:p>
    <w:p w:rsidR="00BE7319" w:rsidRPr="00BE7319" w:rsidRDefault="00BE7319" w:rsidP="00BE731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9"/>
          <w:color w:val="000000"/>
          <w:sz w:val="28"/>
          <w:szCs w:val="28"/>
        </w:rPr>
        <w:t>Шаг 1:</w:t>
      </w:r>
      <w:r w:rsidRPr="00BE7319">
        <w:rPr>
          <w:rStyle w:val="c1"/>
          <w:color w:val="000000"/>
          <w:sz w:val="28"/>
          <w:szCs w:val="28"/>
        </w:rPr>
        <w:t>  аккуратно выяснить причину опоздания. Например:</w:t>
      </w:r>
    </w:p>
    <w:p w:rsidR="00BE7319" w:rsidRPr="00BE7319" w:rsidRDefault="00BE7319" w:rsidP="00BE731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 xml:space="preserve">- Я волновалась, что вас так долго не было… Ничего серьезного, </w:t>
      </w:r>
      <w:proofErr w:type="gramStart"/>
      <w:r w:rsidRPr="00BE7319">
        <w:rPr>
          <w:rStyle w:val="c1"/>
          <w:color w:val="000000"/>
          <w:sz w:val="28"/>
          <w:szCs w:val="28"/>
        </w:rPr>
        <w:t>надеюсь</w:t>
      </w:r>
      <w:proofErr w:type="gramEnd"/>
      <w:r w:rsidRPr="00BE7319">
        <w:rPr>
          <w:rStyle w:val="c1"/>
          <w:color w:val="000000"/>
          <w:sz w:val="28"/>
          <w:szCs w:val="28"/>
        </w:rPr>
        <w:t xml:space="preserve"> не произошло?</w:t>
      </w:r>
    </w:p>
    <w:p w:rsidR="00BE7319" w:rsidRPr="00BE7319" w:rsidRDefault="00BE7319" w:rsidP="00BE731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6"/>
          <w:color w:val="000000"/>
          <w:sz w:val="28"/>
          <w:szCs w:val="28"/>
        </w:rPr>
        <w:t>Шаг 2:</w:t>
      </w:r>
    </w:p>
    <w:p w:rsidR="00BE7319" w:rsidRPr="00BE7319" w:rsidRDefault="00BE7319" w:rsidP="00BE731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lastRenderedPageBreak/>
        <w:t>Показать как важно и значимо для ребенка участвовать в режимных процессах. Для этого предлагаем несколько речевых «формул»</w:t>
      </w:r>
    </w:p>
    <w:p w:rsidR="00BE7319" w:rsidRPr="00BE7319" w:rsidRDefault="00BE7319" w:rsidP="00BE731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Вы знаете, насколько режимные моменты важны для положительного эмоционального  состояния и формирования самостоятельности Вашего малыша…</w:t>
      </w:r>
    </w:p>
    <w:p w:rsidR="00BE7319" w:rsidRPr="00BE7319" w:rsidRDefault="00BE7319" w:rsidP="00BE731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Я понимаю, как Вам трудно, и все-таки очень бы хотелось, чтобы</w:t>
      </w:r>
      <w:proofErr w:type="gramStart"/>
      <w:r w:rsidRPr="00BE7319">
        <w:rPr>
          <w:rStyle w:val="c1"/>
          <w:color w:val="000000"/>
          <w:sz w:val="28"/>
          <w:szCs w:val="28"/>
        </w:rPr>
        <w:t>… Д</w:t>
      </w:r>
      <w:proofErr w:type="gramEnd"/>
      <w:r w:rsidRPr="00BE7319">
        <w:rPr>
          <w:rStyle w:val="c1"/>
          <w:color w:val="000000"/>
          <w:sz w:val="28"/>
          <w:szCs w:val="28"/>
        </w:rPr>
        <w:t>авайте поможем ребёнку вместе…</w:t>
      </w:r>
    </w:p>
    <w:p w:rsidR="00BE7319" w:rsidRPr="00BE7319" w:rsidRDefault="00BE7319" w:rsidP="00BE731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Я Вас понимаю, Ваши проблемы и сложности, но давайте подумаем еще и о Вашем ребёнке….</w:t>
      </w:r>
      <w:bookmarkStart w:id="0" w:name="_GoBack"/>
      <w:bookmarkEnd w:id="0"/>
    </w:p>
    <w:p w:rsidR="00BE7319" w:rsidRPr="00BE7319" w:rsidRDefault="00BE7319" w:rsidP="00BE731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2"/>
          <w:i/>
          <w:iCs/>
          <w:color w:val="000000"/>
          <w:sz w:val="28"/>
          <w:szCs w:val="28"/>
          <w:u w:val="single"/>
        </w:rPr>
        <w:t>Ситуация: Родитель просит не выводить ребёнка на прогулку</w:t>
      </w:r>
    </w:p>
    <w:p w:rsidR="00BE7319" w:rsidRPr="00BE7319" w:rsidRDefault="00BE7319" w:rsidP="00BE731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Ваше беспокойство понятно мне, однако мы работаем в определённом режиме…</w:t>
      </w:r>
    </w:p>
    <w:p w:rsidR="00BE7319" w:rsidRPr="00BE7319" w:rsidRDefault="00BE7319" w:rsidP="00BE7319">
      <w:pPr>
        <w:pStyle w:val="c4"/>
        <w:shd w:val="clear" w:color="auto" w:fill="FFFFFF"/>
        <w:spacing w:before="0" w:beforeAutospacing="0" w:after="0" w:afterAutospacing="0"/>
        <w:ind w:left="992" w:hanging="992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К сожалению, я не могу выполнить Вашу просьбу, потому что……..</w:t>
      </w:r>
    </w:p>
    <w:p w:rsidR="00BE7319" w:rsidRPr="00BE7319" w:rsidRDefault="00BE7319" w:rsidP="00BE731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Мне очень жаль, но я вынуждена Вам отказать…….  </w:t>
      </w:r>
    </w:p>
    <w:p w:rsidR="00BE7319" w:rsidRPr="00BE7319" w:rsidRDefault="00BE7319" w:rsidP="00BE731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>- Очень хотелось бы вам помочь, но,  к сожалению это невозможно, потому что….</w:t>
      </w:r>
    </w:p>
    <w:p w:rsidR="00BE7319" w:rsidRPr="00BE7319" w:rsidRDefault="00BE7319" w:rsidP="00BE731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319">
        <w:rPr>
          <w:rStyle w:val="c1"/>
          <w:color w:val="000000"/>
          <w:sz w:val="28"/>
          <w:szCs w:val="28"/>
        </w:rPr>
        <w:t xml:space="preserve">- Я Вас услышала – здоровье ребенка – прежде всего! Полностью с вами </w:t>
      </w:r>
      <w:proofErr w:type="gramStart"/>
      <w:r w:rsidRPr="00BE7319">
        <w:rPr>
          <w:rStyle w:val="c1"/>
          <w:color w:val="000000"/>
          <w:sz w:val="28"/>
          <w:szCs w:val="28"/>
        </w:rPr>
        <w:t>согласна</w:t>
      </w:r>
      <w:proofErr w:type="gramEnd"/>
      <w:r w:rsidRPr="00BE7319">
        <w:rPr>
          <w:rStyle w:val="c1"/>
          <w:color w:val="000000"/>
          <w:sz w:val="28"/>
          <w:szCs w:val="28"/>
        </w:rPr>
        <w:t>, и именно поэтому мы следим, чтобы во время прогулки ребята были одеты по погоде, создаем условия для их движения и других интересных занятий…</w:t>
      </w:r>
    </w:p>
    <w:p w:rsidR="00BE7319" w:rsidRPr="00B95812" w:rsidRDefault="00BE7319" w:rsidP="00B958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7319" w:rsidRPr="00B95812" w:rsidSect="00B95812">
      <w:pgSz w:w="11906" w:h="16838"/>
      <w:pgMar w:top="1134" w:right="850" w:bottom="1134" w:left="127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647F"/>
    <w:multiLevelType w:val="multilevel"/>
    <w:tmpl w:val="37EE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32010"/>
    <w:multiLevelType w:val="multilevel"/>
    <w:tmpl w:val="64EE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F0E06"/>
    <w:multiLevelType w:val="multilevel"/>
    <w:tmpl w:val="5640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34272"/>
    <w:multiLevelType w:val="multilevel"/>
    <w:tmpl w:val="B0EE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43DD6"/>
    <w:multiLevelType w:val="multilevel"/>
    <w:tmpl w:val="F448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E0A13"/>
    <w:multiLevelType w:val="multilevel"/>
    <w:tmpl w:val="735C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FA23DE"/>
    <w:multiLevelType w:val="multilevel"/>
    <w:tmpl w:val="67C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375FA"/>
    <w:multiLevelType w:val="multilevel"/>
    <w:tmpl w:val="76E2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7723F4"/>
    <w:multiLevelType w:val="multilevel"/>
    <w:tmpl w:val="E0DE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3D1A7D"/>
    <w:multiLevelType w:val="multilevel"/>
    <w:tmpl w:val="C1EE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BB0C8E"/>
    <w:multiLevelType w:val="multilevel"/>
    <w:tmpl w:val="8EDE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51DCB"/>
    <w:multiLevelType w:val="multilevel"/>
    <w:tmpl w:val="7778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F6371B"/>
    <w:multiLevelType w:val="multilevel"/>
    <w:tmpl w:val="72BC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C80892"/>
    <w:multiLevelType w:val="multilevel"/>
    <w:tmpl w:val="EC74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CA6F93"/>
    <w:multiLevelType w:val="multilevel"/>
    <w:tmpl w:val="2FE4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9427B2"/>
    <w:multiLevelType w:val="multilevel"/>
    <w:tmpl w:val="D5C8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1B1C2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E003F3"/>
    <w:multiLevelType w:val="multilevel"/>
    <w:tmpl w:val="4260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EB191A"/>
    <w:multiLevelType w:val="multilevel"/>
    <w:tmpl w:val="403C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  <w:num w:numId="12">
    <w:abstractNumId w:val="6"/>
  </w:num>
  <w:num w:numId="13">
    <w:abstractNumId w:val="2"/>
  </w:num>
  <w:num w:numId="14">
    <w:abstractNumId w:val="10"/>
  </w:num>
  <w:num w:numId="15">
    <w:abstractNumId w:val="14"/>
  </w:num>
  <w:num w:numId="16">
    <w:abstractNumId w:val="7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92"/>
    <w:rsid w:val="00147B9B"/>
    <w:rsid w:val="00271A92"/>
    <w:rsid w:val="009748DF"/>
    <w:rsid w:val="00B95812"/>
    <w:rsid w:val="00B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812"/>
    <w:pPr>
      <w:ind w:left="720"/>
      <w:contextualSpacing/>
    </w:pPr>
  </w:style>
  <w:style w:type="paragraph" w:customStyle="1" w:styleId="c10">
    <w:name w:val="c10"/>
    <w:basedOn w:val="a"/>
    <w:rsid w:val="00BE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E7319"/>
  </w:style>
  <w:style w:type="character" w:customStyle="1" w:styleId="c13">
    <w:name w:val="c13"/>
    <w:basedOn w:val="a0"/>
    <w:rsid w:val="00BE7319"/>
  </w:style>
  <w:style w:type="paragraph" w:customStyle="1" w:styleId="c0">
    <w:name w:val="c0"/>
    <w:basedOn w:val="a"/>
    <w:rsid w:val="00BE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7319"/>
  </w:style>
  <w:style w:type="character" w:customStyle="1" w:styleId="c12">
    <w:name w:val="c12"/>
    <w:basedOn w:val="a0"/>
    <w:rsid w:val="00BE7319"/>
  </w:style>
  <w:style w:type="character" w:customStyle="1" w:styleId="c5">
    <w:name w:val="c5"/>
    <w:basedOn w:val="a0"/>
    <w:rsid w:val="00BE7319"/>
  </w:style>
  <w:style w:type="paragraph" w:customStyle="1" w:styleId="c4">
    <w:name w:val="c4"/>
    <w:basedOn w:val="a"/>
    <w:rsid w:val="00BE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E7319"/>
  </w:style>
  <w:style w:type="character" w:customStyle="1" w:styleId="c2">
    <w:name w:val="c2"/>
    <w:basedOn w:val="a0"/>
    <w:rsid w:val="00BE7319"/>
  </w:style>
  <w:style w:type="character" w:customStyle="1" w:styleId="c6">
    <w:name w:val="c6"/>
    <w:basedOn w:val="a0"/>
    <w:rsid w:val="00BE7319"/>
  </w:style>
  <w:style w:type="character" w:customStyle="1" w:styleId="c9">
    <w:name w:val="c9"/>
    <w:basedOn w:val="a0"/>
    <w:rsid w:val="00BE7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812"/>
    <w:pPr>
      <w:ind w:left="720"/>
      <w:contextualSpacing/>
    </w:pPr>
  </w:style>
  <w:style w:type="paragraph" w:customStyle="1" w:styleId="c10">
    <w:name w:val="c10"/>
    <w:basedOn w:val="a"/>
    <w:rsid w:val="00BE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E7319"/>
  </w:style>
  <w:style w:type="character" w:customStyle="1" w:styleId="c13">
    <w:name w:val="c13"/>
    <w:basedOn w:val="a0"/>
    <w:rsid w:val="00BE7319"/>
  </w:style>
  <w:style w:type="paragraph" w:customStyle="1" w:styleId="c0">
    <w:name w:val="c0"/>
    <w:basedOn w:val="a"/>
    <w:rsid w:val="00BE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7319"/>
  </w:style>
  <w:style w:type="character" w:customStyle="1" w:styleId="c12">
    <w:name w:val="c12"/>
    <w:basedOn w:val="a0"/>
    <w:rsid w:val="00BE7319"/>
  </w:style>
  <w:style w:type="character" w:customStyle="1" w:styleId="c5">
    <w:name w:val="c5"/>
    <w:basedOn w:val="a0"/>
    <w:rsid w:val="00BE7319"/>
  </w:style>
  <w:style w:type="paragraph" w:customStyle="1" w:styleId="c4">
    <w:name w:val="c4"/>
    <w:basedOn w:val="a"/>
    <w:rsid w:val="00BE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E7319"/>
  </w:style>
  <w:style w:type="character" w:customStyle="1" w:styleId="c2">
    <w:name w:val="c2"/>
    <w:basedOn w:val="a0"/>
    <w:rsid w:val="00BE7319"/>
  </w:style>
  <w:style w:type="character" w:customStyle="1" w:styleId="c6">
    <w:name w:val="c6"/>
    <w:basedOn w:val="a0"/>
    <w:rsid w:val="00BE7319"/>
  </w:style>
  <w:style w:type="character" w:customStyle="1" w:styleId="c9">
    <w:name w:val="c9"/>
    <w:basedOn w:val="a0"/>
    <w:rsid w:val="00BE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zoz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3F4B-343A-4AF8-90FD-C09DAA8B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Sobr</cp:lastModifiedBy>
  <cp:revision>5</cp:revision>
  <dcterms:created xsi:type="dcterms:W3CDTF">2024-10-12T08:40:00Z</dcterms:created>
  <dcterms:modified xsi:type="dcterms:W3CDTF">2024-10-12T09:16:00Z</dcterms:modified>
</cp:coreProperties>
</file>