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AE" w:rsidRPr="00B91BAE" w:rsidRDefault="00B91BAE" w:rsidP="00727A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91BA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учреждение </w:t>
      </w:r>
    </w:p>
    <w:p w:rsidR="00B91BAE" w:rsidRPr="00B91BAE" w:rsidRDefault="00B91BAE" w:rsidP="00727A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91BA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№61</w:t>
      </w:r>
    </w:p>
    <w:p w:rsidR="00B91BAE" w:rsidRDefault="00B91BAE" w:rsidP="00B91BA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</w:pPr>
      <w:bookmarkStart w:id="0" w:name="_GoBack"/>
      <w:bookmarkEnd w:id="0"/>
    </w:p>
    <w:p w:rsidR="00727AAF" w:rsidRPr="00B91BAE" w:rsidRDefault="00B91BAE" w:rsidP="00727A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B91BAE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К</w:t>
      </w:r>
      <w:r w:rsidR="00EA056C" w:rsidRPr="00B91BAE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 xml:space="preserve">артотека игр </w:t>
      </w:r>
    </w:p>
    <w:p w:rsidR="00EA056C" w:rsidRPr="00B91BAE" w:rsidRDefault="00EA056C" w:rsidP="00727AAF">
      <w:pPr>
        <w:shd w:val="clear" w:color="auto" w:fill="FFFFFF"/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B91BAE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 xml:space="preserve">для развития мелкой моторики детей </w:t>
      </w:r>
    </w:p>
    <w:p w:rsidR="00D96EE5" w:rsidRDefault="00EA056C" w:rsidP="00EA05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D96EE5" w:rsidRDefault="00B91BAE" w:rsidP="00EA05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F6B695" wp14:editId="58FB237A">
            <wp:extent cx="7423150" cy="6076950"/>
            <wp:effectExtent l="0" t="0" r="6350" b="0"/>
            <wp:docPr id="1" name="Рисунок 1" descr="https://i.ytimg.com/vi/OkerXnnCw1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OkerXnnCw1o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5" r="13092"/>
                    <a:stretch/>
                  </pic:blipFill>
                  <pic:spPr bwMode="auto">
                    <a:xfrm>
                      <a:off x="0" y="0"/>
                      <a:ext cx="74231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EE5" w:rsidRDefault="00D96EE5" w:rsidP="00EA05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96EE5" w:rsidRDefault="00D96EE5" w:rsidP="00EA05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96EE5" w:rsidRDefault="00D96EE5" w:rsidP="00EA05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26F84" w:rsidRDefault="00A26F84" w:rsidP="00A26F8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1BAE" w:rsidRPr="00B91BAE" w:rsidRDefault="00B91BAE" w:rsidP="00B91B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B91BAE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Подготовила воспитатель Лиходей В Н</w:t>
      </w:r>
    </w:p>
    <w:p w:rsidR="00EA056C" w:rsidRPr="00D96EE5" w:rsidRDefault="00EA056C" w:rsidP="00A26F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lastRenderedPageBreak/>
        <w:t>Какой формы предмет (или жмурки на месте)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развитие мелкой моторики, тактильной чувствительности.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Необходимые материалы и наглядные пособия: игрушки, платок, пустые ящики или коробки.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завяжите ребенку глаза платком, дайте в Руки игрушку и предложите угадать, что именно вы ему дали. При правильном ответе откладывайте ее в правый ящик, при неправильном — в левый. В конце игры посчитайте количество правильных и неудачных ответов.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 раз, когда вы будете проводить эту игру, необходимо к привычным для ребенка игрушкам добавлять совершенно неожиданные предметы, это будет заставлять работать воображение малыша.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Наиболее весело проходит игра, если играют несколько человек, а в конце задания проводятся совместное сравнение полученных результатов, поиск и устранение ошибок.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Хвалите ребенка, подбадривайте, вселяйте ему уверенность в собственных силах.</w:t>
      </w: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Проведение игр и упражнени</w:t>
      </w:r>
      <w:r w:rsidR="00D96EE5"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 xml:space="preserve">й в "Сухих пальчиковых </w:t>
      </w: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"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• "Горох"</w:t>
      </w:r>
    </w:p>
    <w:p w:rsidR="00EA056C" w:rsidRPr="00D96EE5" w:rsidRDefault="00D96EE5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Опустить кисти рук в «емкость</w:t>
      </w:r>
      <w:r w:rsidR="00EA056C"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», «помешать» горох, одновременно сжимая и разжимая пальцы рук.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миску сыпали горох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пальцы запустили,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Устроив там переполох,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пальцы не грустили.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• «Кто больше?»</w:t>
      </w:r>
      <w:r w:rsidRPr="00D96EE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 большим и указательным пальцами берет горошину и удерживает ее остальными пальцами (как при сборе ягод, потом берет следующую горошину, потом еще и еще - так набирает целую горсть. Можно делать это одной или двумя руками.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• "Напрягаем пальцы "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Опустить кисти рук в «сухой бассейн». Растопырить пальцы, напрягать их как можно сильнее, а затем расслабить и слегка пошевелить пальцами.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уставать начнем,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Сразу пальцы разожмем,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</w:t>
      </w:r>
      <w:proofErr w:type="spellStart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пошире</w:t>
      </w:r>
      <w:proofErr w:type="spellEnd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их раздвинем,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Посильнее напряжем.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• «Найди спрятанный предмет»</w:t>
      </w:r>
      <w:r w:rsidRPr="00D96EE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="00D96EE5"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дне «емкости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спрятать игрушки из киндер-сюрпризо</w:t>
      </w:r>
      <w:r w:rsidR="00D96EE5"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в. Опустить кисти рук в «емкость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», «помешать» фасоль, затем найти и достать игрушки.</w:t>
      </w:r>
    </w:p>
    <w:p w:rsidR="00A26F84" w:rsidRDefault="00A26F84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</w:pP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lastRenderedPageBreak/>
        <w:t>Игра «Чудесный мешочек»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Упражнять детей определять, что это за предмет,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характерным внешним признакам, то есть по форме.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Также ее можно использовать для развития речи и воображения.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игры понадобится тканевой мешочек из плотной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непрозрачной ткани, в который помещаются разные по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форме и фактуре предметы. Предлагаю определить на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ощупь каждый предмет, не заглядывая в мешочек.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Также вы можете спрятать в него геометрические фигуры, ребенок должен угадать на ощупь, какая фигура спрятана</w:t>
      </w: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Рисование на манной крупе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Взаимодействие с манной крупой стабилизирует эмоциональное состояние. Наряду с развитием тактильно-кинестетической чувствительности и мелкой моторики, мы стараемся научить детей прислушиваться к себе и проговаривать свои ощущения. А это, в свою очередь, способствует развитию речи, произвольного внимания и памяти. Но самое важное - ребенок получает первый опыт рефлексии, учится понимать себя и других. А рисование на манной крупе — радостный, вдохновенный труд, к которому ребенка не надо принуждать. А знаете ли вы, что рисовать можно даже без кисточки, а именно пальчиками. Такое оригинальное рисование расковывает творческие возможности ребёнка, позволяет почувствовать материал, его характер и настроение.</w:t>
      </w: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Массаж ладоней и пальцев рук</w:t>
      </w:r>
    </w:p>
    <w:p w:rsidR="00EA056C" w:rsidRPr="00D96EE5" w:rsidRDefault="00D96EE5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ребенка</w:t>
      </w:r>
      <w:r w:rsidR="00EA056C"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дошкольного возраста, трех-четырех лет очень важно делать массаж рук для развития мелкой моторики. Если начать делать такой массаж рук детей с раннего этапа развития, то у детей быстрее развивается речь, память, подвижность пальцев и отмечается слегка ускоренное развитие.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Существует огромное количество типов такого массажа, но мы предлагаем вам массаж при помощи колючего небольшого шарика. Кроха будет сам заинтересован покрутить новый предмет, и массаж будет проходить на ура. Чтобы сделать его, нужно: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Положить мячик между ладоней рук крохи, придать пальчики друг к другу и покатать мячик взад и вперед.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Исходное положение то же, только теперь движения мячика будут по кругу.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Предложите держать мячик подушечками пальчиков и покрутите его по столу, как будто крутите крышку на бутылке.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Опять держите мячик подушечками пальчиков и надавите на него несколько раз.</w:t>
      </w: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lastRenderedPageBreak/>
        <w:t>Бельевые прищепки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Прекрасным орудием для развития пальцев и кисти рук является обычная хозяйственная прищепка. Их можно использовать как для закрепления навыка открывания прищепки, прикрепляя прищепки к любым предметам – тарелки, картонки, картинки.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Цеплять прищепки к натянутой веревке;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Прикреплять к фигуркам из картона (лучики к солнцу, иголки к ёжику, ветки к ёлочке и т. д.)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Прикреплять к картинкам, выполняя задания «Кто что ест», «Кто где живёт».</w:t>
      </w: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Игра «Мозаика из бросового материала»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навыков работы с бросовым материалом,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фантазию ребенка.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Подберите по желанию пуговицы разного цвета и размера или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разноцветные пробки от пластиковых бутылок.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Предложите ребенку выложить рисунок, это может быть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неваляшка, бабочка, снеговик, мячики, бусы и т. д.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того, как ребенок научится выполнять задание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 вашей помощи, предложите ему придумывать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свои варианты рисунков. В таких играх мы закрепляем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сенсорного эталона – цвет, а если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использовать пуговицы, то и сенсорного эталона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форма (круг, квадрат, треугольник, овал).</w:t>
      </w:r>
    </w:p>
    <w:p w:rsidR="00727AAF" w:rsidRDefault="00727AAF" w:rsidP="00EA056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27AAF" w:rsidRDefault="00727AAF" w:rsidP="00EA056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56C" w:rsidRPr="00727AAF" w:rsidRDefault="00EA056C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«Найди пару»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научить детей определять назначение предметов;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устанавливать причинно-следственные связи между явлением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окружающей жизни и предметов; устанавливать связь между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предметом и пользой от его использования.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Материал к игре: набор карточек, разделенных на две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половины: на одной половине – предмет, на другой –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изображение (например: мороз-шуба и т. д.).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воспитатель выкладывает все карточки изображением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вниз. Участники игры набирают одинаковые количество карточек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договариваются об очерёдности. Первый участник игры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выкладывает любую карточку изображение вверх. Следующие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участники игры по очереди выбирают из имеющихся у них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карточек такую, на которой изображен подходящий предмет,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поясняют удобство от его использования.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Например: «на улице идёт дождь, поэтому нужен зонтик».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заканчивается, когда один из участников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выложит все свои карточки.</w:t>
      </w:r>
    </w:p>
    <w:p w:rsidR="00EA056C" w:rsidRPr="00727AAF" w:rsidRDefault="00EA056C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«Узнай фигуру»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совершенствовать восприятие формы; развивать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произвольное внимание; развивать быстроту движений.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Материал: карточки с изображением геометрических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фигур – квадрата, треугольника, круга или предметы,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похожие на эти фигуры, - колесо, пирамидка, модули.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 знакомит детей с заготовленными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геометрическими фигурами, которые раскладывает в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разных частях зала, и объясняет правила игры. По сигналу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произвольно перемещаются по залу, выполняя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различные движения. После того как ведущий называет одну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фигур, например «Квадрат», дети должны быстро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построиться вокруг этой фигуры.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Отмечаются дети быстро и правильно выполнившие задание.</w:t>
      </w:r>
    </w:p>
    <w:p w:rsidR="00EA056C" w:rsidRPr="00727AAF" w:rsidRDefault="00EA056C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Игра «Шагаем в пробках»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Развивать у детей моторику рук.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Тренировать память с помощью стихотворений.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не стоит далеко убирать пробки, они могут помочь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еще и в развитии мелкой моторики и координации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пальцев рук. Предлагаю устроить «лыжную эстафету».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Две пробки от пластиковых бутылок кладем на столе резьбой вверх. Это - «лыжи». Указательный и средний пальцы встают в них, как ноги. Двигаемся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«лыжах», делая по шагу на каждый ударный слог.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едем на лыжах, мы мчимся с горы,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любим забавы холодной зимы.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если забыли стихотворение про «лыжи»,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тогда вспомним всем известное… Какое? Ну, конечно!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Мишка косолапый, по лесу идёт…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Здорово, если малыш будет не только «шагать»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пробками на пальчиках, но и сопровождать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свою ходьбу любимыми стихотворениями.</w:t>
      </w:r>
    </w:p>
    <w:p w:rsidR="00727AAF" w:rsidRDefault="00727AAF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</w:pPr>
    </w:p>
    <w:p w:rsidR="00727AAF" w:rsidRDefault="00727AAF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</w:pPr>
    </w:p>
    <w:p w:rsidR="00727AAF" w:rsidRDefault="00727AAF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</w:pPr>
    </w:p>
    <w:p w:rsidR="00EA056C" w:rsidRPr="00727AAF" w:rsidRDefault="00EA056C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«Сапожок»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учить детей шнуровать, развивать мелкую моторику рук.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Дидактический материал: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упаковка от маленькой пластиковой бутылки, шнурок.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«Найди на ощупь»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закрепление и развитие мелкой моторики, массаж рук, пальцев рук, повышение чувствительности пальцев. Развитие классификации по различным признакам.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lastRenderedPageBreak/>
        <w:t>Дидактический материал: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емкость, на дне которой спрятаны различные предметы (пуговицы, геометрические фигуры, мелкие игрушки по темам: «Посуда», Животные», «Транспорт» и др.)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ребенок на ощупь ищет какой-либо предмет или описывает его. Ребенок может перемещать руку в коробке, щупая и трогая предметы.</w:t>
      </w:r>
    </w:p>
    <w:p w:rsidR="00A82610" w:rsidRDefault="00A82610"/>
    <w:sectPr w:rsidR="00A82610" w:rsidSect="00727AAF">
      <w:pgSz w:w="14005" w:h="16840" w:code="9"/>
      <w:pgMar w:top="1134" w:right="39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F1"/>
    <w:rsid w:val="000E71F1"/>
    <w:rsid w:val="003D7732"/>
    <w:rsid w:val="006308F0"/>
    <w:rsid w:val="00727AAF"/>
    <w:rsid w:val="00A26F84"/>
    <w:rsid w:val="00A82610"/>
    <w:rsid w:val="00B91BAE"/>
    <w:rsid w:val="00D96EE5"/>
    <w:rsid w:val="00E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5795"/>
  <w15:docId w15:val="{5C620361-F892-4E3B-BB7C-B5457B52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E03F-F354-4677-AAE7-2D9FE057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Гетиева</dc:creator>
  <cp:keywords/>
  <dc:description/>
  <cp:lastModifiedBy>Varvara</cp:lastModifiedBy>
  <cp:revision>7</cp:revision>
  <dcterms:created xsi:type="dcterms:W3CDTF">2021-02-12T11:45:00Z</dcterms:created>
  <dcterms:modified xsi:type="dcterms:W3CDTF">2023-02-12T13:27:00Z</dcterms:modified>
</cp:coreProperties>
</file>